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91" w:rsidRPr="00897605" w:rsidRDefault="00960FB8" w:rsidP="000567FE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March</w:t>
      </w:r>
      <w:r w:rsidR="000567FE">
        <w:rPr>
          <w:rFonts w:asciiTheme="majorHAnsi" w:hAnsiTheme="majorHAnsi"/>
          <w:sz w:val="24"/>
          <w:szCs w:val="24"/>
        </w:rPr>
        <w:t xml:space="preserve"> 1, 2019</w:t>
      </w:r>
    </w:p>
    <w:p w:rsidR="000567FE" w:rsidRDefault="000567FE" w:rsidP="008976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567FE" w:rsidRPr="00E33DF9" w:rsidRDefault="000567FE" w:rsidP="0089760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33DF9">
        <w:rPr>
          <w:rFonts w:asciiTheme="majorHAnsi" w:hAnsiTheme="majorHAnsi"/>
          <w:b/>
          <w:sz w:val="24"/>
          <w:szCs w:val="24"/>
        </w:rPr>
        <w:t>Re: 2019 Annual Scholarship Golf Classic and Banquet Dinner</w:t>
      </w:r>
    </w:p>
    <w:p w:rsidR="000567FE" w:rsidRDefault="000567FE" w:rsidP="008976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3DF9" w:rsidRDefault="00E33DF9" w:rsidP="008976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00F5" w:rsidRPr="00897605" w:rsidRDefault="00897605" w:rsidP="0089760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97605">
        <w:rPr>
          <w:rFonts w:asciiTheme="majorHAnsi" w:hAnsiTheme="majorHAnsi"/>
          <w:sz w:val="24"/>
          <w:szCs w:val="24"/>
        </w:rPr>
        <w:t>Dear</w:t>
      </w:r>
      <w:r w:rsidR="00E33DF9">
        <w:rPr>
          <w:rFonts w:asciiTheme="majorHAnsi" w:hAnsiTheme="majorHAnsi"/>
          <w:sz w:val="24"/>
          <w:szCs w:val="24"/>
        </w:rPr>
        <w:t xml:space="preserve"> Friend</w:t>
      </w:r>
      <w:r w:rsidRPr="00897605">
        <w:rPr>
          <w:rFonts w:asciiTheme="majorHAnsi" w:hAnsiTheme="majorHAnsi"/>
          <w:sz w:val="24"/>
          <w:szCs w:val="24"/>
        </w:rPr>
        <w:t>,</w:t>
      </w:r>
    </w:p>
    <w:p w:rsidR="00897605" w:rsidRPr="00897605" w:rsidRDefault="00897605" w:rsidP="008976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97605" w:rsidRDefault="00897605" w:rsidP="00897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</w:pPr>
      <w:r w:rsidRPr="002A46C7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bdr w:val="nil"/>
        </w:rPr>
        <w:t xml:space="preserve">The Prince Hall Service Fund Inc. </w:t>
      </w:r>
      <w:r w:rsidRPr="002A46C7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  <w:t>is a Masonic fraternal organization, and is a fully accredited and incorporated 501(c)</w:t>
      </w:r>
      <w:r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  <w:t xml:space="preserve"> (3) organization, that</w:t>
      </w:r>
      <w:r w:rsidRPr="002A46C7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  <w:t xml:space="preserve"> look</w:t>
      </w:r>
      <w:r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  <w:t>s</w:t>
      </w:r>
      <w:r w:rsidRPr="002A46C7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  <w:t xml:space="preserve"> to its members, local sponsors and worldwide supporters, to help in its fundraising efforts.The Service Fund focuses its charitable work on higher education, the development of young people and uplifting families.</w:t>
      </w:r>
    </w:p>
    <w:p w:rsidR="00897605" w:rsidRDefault="00897605" w:rsidP="00897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</w:pPr>
    </w:p>
    <w:p w:rsidR="0013294E" w:rsidRDefault="0013294E" w:rsidP="00897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</w:pPr>
      <w:r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  <w:t xml:space="preserve">On Wednesday June 12, 2019, The Prince Hall Service Fund is having its </w:t>
      </w:r>
      <w:r w:rsidRPr="000567FE">
        <w:rPr>
          <w:rFonts w:asciiTheme="majorHAnsi" w:eastAsia="Arial Unicode MS" w:hAnsiTheme="majorHAnsi" w:cs="Arial Unicode MS"/>
          <w:b/>
          <w:color w:val="000000"/>
          <w:sz w:val="24"/>
          <w:szCs w:val="24"/>
          <w:u w:color="000000"/>
          <w:bdr w:val="nil"/>
        </w:rPr>
        <w:t>Annual Scholarship Golf Classic and Banquet Dinner</w:t>
      </w:r>
      <w:r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  <w:t xml:space="preserve">.  This event will be held at the </w:t>
      </w:r>
      <w:proofErr w:type="spellStart"/>
      <w:r w:rsidR="000567FE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  <w:t>Shenendoah</w:t>
      </w:r>
      <w:proofErr w:type="spellEnd"/>
      <w:r w:rsidR="000567FE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  <w:t xml:space="preserve"> Golf Course of the </w:t>
      </w:r>
      <w:r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  <w:t>Turning Stone Resort Casino and Spa located in Verona New York</w:t>
      </w:r>
      <w:r w:rsidR="000567FE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  <w:t>.</w:t>
      </w:r>
    </w:p>
    <w:p w:rsidR="000567FE" w:rsidRDefault="000567FE" w:rsidP="00897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</w:pPr>
    </w:p>
    <w:p w:rsidR="00897605" w:rsidRPr="002A46C7" w:rsidRDefault="000567FE" w:rsidP="00897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</w:pPr>
      <w:r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  <w:t xml:space="preserve">We are asking your organization to be one of the sponsors for this august event.  </w:t>
      </w:r>
      <w:r w:rsidR="00897605" w:rsidRPr="002A46C7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  <w:t xml:space="preserve">By being a sponsor of this event you will be promoting a charitable mission, which supports </w:t>
      </w:r>
      <w:r w:rsidR="00897605" w:rsidRPr="002A46C7">
        <w:rPr>
          <w:rFonts w:asciiTheme="majorHAnsi" w:eastAsia="Arial Unicode MS" w:hAnsiTheme="majorHAnsi" w:cs="Arial Unicode MS"/>
          <w:b/>
          <w:color w:val="000000"/>
          <w:sz w:val="24"/>
          <w:szCs w:val="24"/>
          <w:u w:color="000000"/>
          <w:bdr w:val="nil"/>
        </w:rPr>
        <w:t xml:space="preserve">The Prince Hall Scholarship Fund. </w:t>
      </w:r>
    </w:p>
    <w:p w:rsidR="00897605" w:rsidRPr="002A46C7" w:rsidRDefault="00897605" w:rsidP="00897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</w:pPr>
      <w:r w:rsidRPr="002A46C7">
        <w:rPr>
          <w:rFonts w:asciiTheme="majorHAnsi" w:eastAsia="Verdana" w:hAnsiTheme="majorHAnsi" w:cs="Verdana"/>
          <w:color w:val="000000"/>
          <w:sz w:val="24"/>
          <w:szCs w:val="24"/>
          <w:u w:color="000000"/>
          <w:bdr w:val="nil"/>
        </w:rPr>
        <w:br/>
      </w:r>
      <w:r w:rsidRPr="002A46C7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  <w:t>The Prince Hall Service Fund Inc. has members throughout the State of New York and as a group, is very loyal to its sponsors.</w:t>
      </w:r>
    </w:p>
    <w:p w:rsidR="00897605" w:rsidRPr="002A46C7" w:rsidRDefault="00897605" w:rsidP="00897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Verdana" w:hAnsiTheme="majorHAnsi" w:cs="Verdana"/>
          <w:color w:val="000000"/>
          <w:sz w:val="24"/>
          <w:szCs w:val="24"/>
          <w:u w:color="000000"/>
          <w:bdr w:val="nil"/>
        </w:rPr>
      </w:pPr>
    </w:p>
    <w:p w:rsidR="00897605" w:rsidRPr="002A46C7" w:rsidRDefault="00897605" w:rsidP="00897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Verdana" w:hAnsiTheme="majorHAnsi" w:cs="Verdana"/>
          <w:color w:val="000000"/>
          <w:sz w:val="24"/>
          <w:szCs w:val="24"/>
          <w:u w:color="000000"/>
          <w:bdr w:val="nil"/>
        </w:rPr>
      </w:pPr>
      <w:r w:rsidRPr="002A46C7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  <w:t xml:space="preserve">We are anticipating a highly successful and well-attended Outing.  The Prince Hall Service Fund Inc.friends, neighbors and colleagues appreciate your commitment to quality education and sponsorship. </w:t>
      </w:r>
    </w:p>
    <w:p w:rsidR="00897605" w:rsidRPr="002A46C7" w:rsidRDefault="00897605" w:rsidP="00897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Verdana" w:hAnsiTheme="majorHAnsi" w:cs="Verdana"/>
          <w:color w:val="000000"/>
          <w:sz w:val="24"/>
          <w:szCs w:val="24"/>
          <w:u w:color="000000"/>
          <w:bdr w:val="nil"/>
        </w:rPr>
      </w:pPr>
    </w:p>
    <w:p w:rsidR="00897605" w:rsidRPr="002A46C7" w:rsidRDefault="00897605" w:rsidP="00897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Verdana" w:hAnsiTheme="majorHAnsi" w:cs="Verdana"/>
          <w:color w:val="000000"/>
          <w:sz w:val="24"/>
          <w:szCs w:val="24"/>
          <w:u w:color="000000"/>
          <w:bdr w:val="nil"/>
        </w:rPr>
      </w:pPr>
      <w:r w:rsidRPr="002A46C7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  <w:t>We are offering various levels of sponsorships; please see the attached sponsor</w:t>
      </w:r>
      <w:r w:rsidR="00236267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  <w:t>ship</w:t>
      </w:r>
      <w:r w:rsidRPr="002A46C7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  <w:t xml:space="preserve"> form for more information.</w:t>
      </w:r>
    </w:p>
    <w:p w:rsidR="00897605" w:rsidRPr="002A46C7" w:rsidRDefault="00897605" w:rsidP="00897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Verdana" w:hAnsiTheme="majorHAnsi" w:cs="Verdana"/>
          <w:color w:val="000000"/>
          <w:sz w:val="24"/>
          <w:szCs w:val="24"/>
          <w:u w:color="000000"/>
          <w:bdr w:val="nil"/>
        </w:rPr>
      </w:pPr>
    </w:p>
    <w:p w:rsidR="00897605" w:rsidRPr="002A46C7" w:rsidRDefault="00897605" w:rsidP="00897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Verdana" w:hAnsiTheme="majorHAnsi" w:cs="Verdana"/>
          <w:color w:val="000000"/>
          <w:sz w:val="24"/>
          <w:szCs w:val="24"/>
          <w:u w:color="000000"/>
          <w:bdr w:val="nil"/>
        </w:rPr>
      </w:pPr>
      <w:r w:rsidRPr="002A46C7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  <w:t>We thank you in advance for your support for this cause that is so dear to our hearts!</w:t>
      </w:r>
    </w:p>
    <w:p w:rsidR="00897605" w:rsidRPr="002A46C7" w:rsidRDefault="00897605" w:rsidP="00897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Verdana" w:hAnsiTheme="majorHAnsi" w:cs="Verdana"/>
          <w:color w:val="000000"/>
          <w:sz w:val="24"/>
          <w:szCs w:val="24"/>
          <w:u w:color="000000"/>
          <w:bdr w:val="nil"/>
        </w:rPr>
      </w:pPr>
    </w:p>
    <w:p w:rsidR="00897605" w:rsidRPr="002A46C7" w:rsidRDefault="00897605" w:rsidP="00897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</w:pPr>
      <w:r w:rsidRPr="002A46C7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  <w:t>Sincerely,</w:t>
      </w:r>
    </w:p>
    <w:p w:rsidR="00E33DF9" w:rsidRDefault="00E33DF9" w:rsidP="00897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</w:pPr>
    </w:p>
    <w:p w:rsidR="00E33DF9" w:rsidRPr="00E33DF9" w:rsidRDefault="00E33DF9" w:rsidP="00E33DF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rush Script Std" w:eastAsia="Verdana" w:hAnsi="Brush Script Std" w:cs="Verdana"/>
          <w:color w:val="000000"/>
          <w:sz w:val="36"/>
          <w:szCs w:val="36"/>
          <w:u w:color="000000"/>
          <w:bdr w:val="nil"/>
        </w:rPr>
      </w:pPr>
      <w:proofErr w:type="spellStart"/>
      <w:r w:rsidRPr="00E33DF9">
        <w:rPr>
          <w:rFonts w:ascii="Brush Script Std" w:eastAsia="Arial Unicode MS" w:hAnsi="Brush Script Std" w:cs="Arial Unicode MS"/>
          <w:color w:val="000000"/>
          <w:sz w:val="36"/>
          <w:szCs w:val="36"/>
          <w:u w:color="000000"/>
          <w:bdr w:val="nil"/>
        </w:rPr>
        <w:t>Blayne</w:t>
      </w:r>
      <w:proofErr w:type="spellEnd"/>
      <w:r w:rsidRPr="00E33DF9">
        <w:rPr>
          <w:rFonts w:ascii="Brush Script Std" w:eastAsia="Arial Unicode MS" w:hAnsi="Brush Script Std" w:cs="Arial Unicode MS"/>
          <w:color w:val="000000"/>
          <w:sz w:val="36"/>
          <w:szCs w:val="36"/>
          <w:u w:color="000000"/>
          <w:bdr w:val="nil"/>
        </w:rPr>
        <w:t xml:space="preserve"> E. Saunders</w:t>
      </w:r>
    </w:p>
    <w:p w:rsidR="00E33DF9" w:rsidRPr="002A46C7" w:rsidRDefault="00E33DF9" w:rsidP="00897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</w:pPr>
    </w:p>
    <w:p w:rsidR="00897605" w:rsidRPr="002A46C7" w:rsidRDefault="00897605" w:rsidP="00897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eastAsia="Verdana" w:hAnsiTheme="majorHAnsi" w:cs="Verdana"/>
          <w:color w:val="000000"/>
          <w:sz w:val="24"/>
          <w:szCs w:val="24"/>
          <w:u w:color="000000"/>
          <w:bdr w:val="nil"/>
        </w:rPr>
      </w:pPr>
      <w:proofErr w:type="spellStart"/>
      <w:r w:rsidRPr="002A46C7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  <w:t>Blayne</w:t>
      </w:r>
      <w:proofErr w:type="spellEnd"/>
      <w:r w:rsidRPr="002A46C7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bdr w:val="nil"/>
        </w:rPr>
        <w:t xml:space="preserve"> E. Saunders</w:t>
      </w:r>
    </w:p>
    <w:p w:rsidR="00897605" w:rsidRPr="002A46C7" w:rsidRDefault="00897605" w:rsidP="00897605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Theme="majorHAnsi" w:eastAsia="Verdana" w:hAnsiTheme="majorHAnsi" w:cs="Verdana"/>
          <w:b/>
          <w:bCs/>
          <w:color w:val="000000"/>
          <w:sz w:val="24"/>
          <w:szCs w:val="24"/>
          <w:u w:color="000000"/>
          <w:bdr w:val="nil"/>
        </w:rPr>
      </w:pPr>
      <w:r w:rsidRPr="002A46C7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bdr w:val="nil"/>
        </w:rPr>
        <w:t>Tournament Administrator</w:t>
      </w:r>
    </w:p>
    <w:p w:rsidR="00897605" w:rsidRDefault="00897605"/>
    <w:p w:rsidR="001400F5" w:rsidRDefault="001400F5"/>
    <w:p w:rsidR="001400F5" w:rsidRDefault="001400F5">
      <w:r>
        <w:br w:type="page"/>
      </w:r>
    </w:p>
    <w:p w:rsidR="001400F5" w:rsidRPr="00897605" w:rsidRDefault="00897605" w:rsidP="001400F5">
      <w:pPr>
        <w:jc w:val="center"/>
        <w:rPr>
          <w:rFonts w:ascii="Cambria" w:hAnsi="Cambria"/>
          <w:b/>
          <w:color w:val="8064A2" w:themeColor="accent4"/>
          <w:sz w:val="28"/>
          <w:szCs w:val="28"/>
        </w:rPr>
      </w:pPr>
      <w:r w:rsidRPr="00897605">
        <w:rPr>
          <w:rFonts w:ascii="Cambria" w:hAnsi="Cambria"/>
          <w:b/>
          <w:color w:val="8064A2" w:themeColor="accent4"/>
          <w:sz w:val="28"/>
          <w:szCs w:val="28"/>
        </w:rPr>
        <w:lastRenderedPageBreak/>
        <w:t xml:space="preserve">2019 Scholarship Golf Classic </w:t>
      </w:r>
      <w:r w:rsidR="001400F5" w:rsidRPr="00897605">
        <w:rPr>
          <w:rFonts w:ascii="Cambria" w:hAnsi="Cambria"/>
          <w:b/>
          <w:color w:val="8064A2" w:themeColor="accent4"/>
          <w:sz w:val="28"/>
          <w:szCs w:val="28"/>
        </w:rPr>
        <w:t>Sponsorship Form</w:t>
      </w:r>
    </w:p>
    <w:p w:rsidR="001400F5" w:rsidRPr="00E4476A" w:rsidRDefault="001400F5" w:rsidP="001400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E4476A">
        <w:rPr>
          <w:rFonts w:asciiTheme="majorHAnsi" w:hAnsiTheme="majorHAnsi"/>
          <w:b/>
          <w:bCs/>
          <w:color w:val="000000"/>
          <w:sz w:val="24"/>
          <w:szCs w:val="24"/>
        </w:rPr>
        <w:t>Tournament Sponsor</w:t>
      </w:r>
      <w:r w:rsidRPr="00E4476A">
        <w:rPr>
          <w:rFonts w:asciiTheme="majorHAnsi" w:hAnsiTheme="majorHAnsi"/>
          <w:b/>
          <w:bCs/>
          <w:color w:val="000000"/>
          <w:sz w:val="24"/>
          <w:szCs w:val="24"/>
        </w:rPr>
        <w:tab/>
        <w:t>$5,000.00</w:t>
      </w:r>
    </w:p>
    <w:p w:rsidR="001400F5" w:rsidRPr="00E4476A" w:rsidRDefault="001400F5" w:rsidP="001400F5">
      <w:pPr>
        <w:spacing w:after="0" w:line="240" w:lineRule="auto"/>
        <w:ind w:left="-360" w:firstLine="720"/>
        <w:rPr>
          <w:rFonts w:asciiTheme="majorHAnsi" w:hAnsiTheme="majorHAnsi"/>
          <w:color w:val="000000"/>
          <w:sz w:val="24"/>
          <w:szCs w:val="24"/>
        </w:rPr>
      </w:pPr>
      <w:r w:rsidRPr="00E4476A">
        <w:rPr>
          <w:rFonts w:asciiTheme="majorHAnsi" w:hAnsiTheme="majorHAnsi"/>
          <w:color w:val="000000"/>
          <w:sz w:val="24"/>
          <w:szCs w:val="24"/>
        </w:rPr>
        <w:t>Foursome</w:t>
      </w:r>
      <w:r>
        <w:rPr>
          <w:rFonts w:asciiTheme="majorHAnsi" w:hAnsiTheme="majorHAnsi"/>
          <w:color w:val="000000"/>
          <w:sz w:val="24"/>
          <w:szCs w:val="24"/>
        </w:rPr>
        <w:t xml:space="preserve">, All meals included, Sponsorship Banner, </w:t>
      </w:r>
      <w:r w:rsidRPr="00E4476A">
        <w:rPr>
          <w:rFonts w:asciiTheme="majorHAnsi" w:hAnsiTheme="majorHAnsi"/>
          <w:color w:val="000000"/>
          <w:sz w:val="24"/>
          <w:szCs w:val="24"/>
        </w:rPr>
        <w:t>Sponsorship Recognition (Event)</w:t>
      </w:r>
    </w:p>
    <w:p w:rsidR="001400F5" w:rsidRPr="00E4476A" w:rsidRDefault="001400F5" w:rsidP="001400F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00F5" w:rsidRPr="00E4476A" w:rsidRDefault="001400F5" w:rsidP="001400F5">
      <w:pPr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E4476A">
        <w:rPr>
          <w:rFonts w:asciiTheme="majorHAnsi" w:hAnsiTheme="majorHAnsi"/>
          <w:color w:val="000000"/>
          <w:sz w:val="24"/>
          <w:szCs w:val="24"/>
        </w:rPr>
        <w:sym w:font="Symbol" w:char="F080"/>
      </w:r>
      <w:r w:rsidRPr="00E4476A">
        <w:rPr>
          <w:rFonts w:asciiTheme="majorHAnsi" w:hAnsiTheme="majorHAnsi"/>
          <w:b/>
          <w:bCs/>
          <w:color w:val="000000"/>
          <w:sz w:val="24"/>
          <w:szCs w:val="24"/>
        </w:rPr>
        <w:tab/>
        <w:t>Banquet Sponsor</w:t>
      </w:r>
      <w:r w:rsidRPr="00E4476A">
        <w:rPr>
          <w:rFonts w:asciiTheme="majorHAnsi" w:hAnsiTheme="majorHAnsi"/>
          <w:b/>
          <w:bCs/>
          <w:color w:val="000000"/>
          <w:sz w:val="24"/>
          <w:szCs w:val="24"/>
        </w:rPr>
        <w:tab/>
        <w:t>$3,000.00</w:t>
      </w:r>
    </w:p>
    <w:p w:rsidR="001400F5" w:rsidRPr="00E4476A" w:rsidRDefault="001400F5" w:rsidP="001400F5">
      <w:pPr>
        <w:spacing w:after="0" w:line="240" w:lineRule="auto"/>
        <w:ind w:left="360"/>
        <w:rPr>
          <w:rFonts w:asciiTheme="majorHAnsi" w:hAnsiTheme="majorHAnsi"/>
          <w:color w:val="000000"/>
          <w:sz w:val="24"/>
          <w:szCs w:val="24"/>
        </w:rPr>
      </w:pPr>
      <w:r w:rsidRPr="00E4476A">
        <w:rPr>
          <w:rFonts w:asciiTheme="majorHAnsi" w:hAnsiTheme="majorHAnsi"/>
          <w:color w:val="000000"/>
          <w:sz w:val="24"/>
          <w:szCs w:val="24"/>
        </w:rPr>
        <w:t>Foursome</w:t>
      </w:r>
      <w:r>
        <w:rPr>
          <w:rFonts w:asciiTheme="majorHAnsi" w:hAnsiTheme="majorHAnsi"/>
          <w:color w:val="000000"/>
          <w:sz w:val="24"/>
          <w:szCs w:val="24"/>
        </w:rPr>
        <w:t xml:space="preserve">, </w:t>
      </w:r>
      <w:r w:rsidRPr="00E4476A">
        <w:rPr>
          <w:rFonts w:asciiTheme="majorHAnsi" w:hAnsiTheme="majorHAnsi"/>
          <w:color w:val="000000"/>
          <w:sz w:val="24"/>
          <w:szCs w:val="24"/>
        </w:rPr>
        <w:t>All meals included</w:t>
      </w:r>
      <w:r>
        <w:rPr>
          <w:rFonts w:asciiTheme="majorHAnsi" w:hAnsiTheme="majorHAnsi"/>
          <w:color w:val="000000"/>
          <w:sz w:val="24"/>
          <w:szCs w:val="24"/>
        </w:rPr>
        <w:t xml:space="preserve">, </w:t>
      </w:r>
      <w:r w:rsidRPr="00E4476A">
        <w:rPr>
          <w:rFonts w:asciiTheme="majorHAnsi" w:hAnsiTheme="majorHAnsi"/>
          <w:color w:val="000000"/>
          <w:sz w:val="24"/>
          <w:szCs w:val="24"/>
        </w:rPr>
        <w:t>Sponsorship Recognition(Lunch and Dinner)</w:t>
      </w:r>
    </w:p>
    <w:p w:rsidR="001400F5" w:rsidRPr="00E4476A" w:rsidRDefault="001400F5" w:rsidP="001400F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00F5" w:rsidRPr="00E4476A" w:rsidRDefault="001400F5" w:rsidP="001400F5">
      <w:pPr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E4476A">
        <w:rPr>
          <w:rFonts w:asciiTheme="majorHAnsi" w:hAnsiTheme="majorHAnsi"/>
          <w:color w:val="000000"/>
          <w:sz w:val="24"/>
          <w:szCs w:val="24"/>
        </w:rPr>
        <w:sym w:font="Symbol" w:char="F080"/>
      </w:r>
      <w:r w:rsidRPr="00E4476A">
        <w:rPr>
          <w:rFonts w:asciiTheme="majorHAnsi" w:hAnsiTheme="majorHAnsi"/>
          <w:b/>
          <w:bCs/>
          <w:color w:val="000000"/>
          <w:sz w:val="24"/>
          <w:szCs w:val="24"/>
        </w:rPr>
        <w:tab/>
        <w:t>Players Sponsor</w:t>
      </w:r>
      <w:r w:rsidRPr="00E4476A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E4476A">
        <w:rPr>
          <w:rFonts w:asciiTheme="majorHAnsi" w:hAnsiTheme="majorHAnsi"/>
          <w:b/>
          <w:bCs/>
          <w:color w:val="000000"/>
          <w:sz w:val="24"/>
          <w:szCs w:val="24"/>
        </w:rPr>
        <w:tab/>
        <w:t>$1,000.00</w:t>
      </w:r>
    </w:p>
    <w:p w:rsidR="001400F5" w:rsidRPr="00E4476A" w:rsidRDefault="001400F5" w:rsidP="001400F5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E4476A">
        <w:rPr>
          <w:rFonts w:asciiTheme="majorHAnsi" w:hAnsiTheme="majorHAnsi"/>
          <w:color w:val="000000"/>
          <w:sz w:val="24"/>
          <w:szCs w:val="24"/>
        </w:rPr>
        <w:t>Foursome</w:t>
      </w:r>
      <w:r>
        <w:rPr>
          <w:rFonts w:asciiTheme="majorHAnsi" w:hAnsiTheme="majorHAnsi"/>
          <w:color w:val="000000"/>
          <w:sz w:val="24"/>
          <w:szCs w:val="24"/>
        </w:rPr>
        <w:t xml:space="preserve">, </w:t>
      </w:r>
      <w:r w:rsidRPr="00E4476A">
        <w:rPr>
          <w:rFonts w:asciiTheme="majorHAnsi" w:hAnsiTheme="majorHAnsi"/>
          <w:color w:val="000000"/>
          <w:sz w:val="24"/>
          <w:szCs w:val="24"/>
        </w:rPr>
        <w:t>Tee Sign</w:t>
      </w:r>
    </w:p>
    <w:p w:rsidR="001400F5" w:rsidRPr="00E4476A" w:rsidRDefault="001400F5" w:rsidP="001400F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00F5" w:rsidRPr="001400F5" w:rsidRDefault="001400F5" w:rsidP="001400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1400F5">
        <w:rPr>
          <w:rFonts w:asciiTheme="majorHAnsi" w:hAnsiTheme="majorHAnsi"/>
          <w:b/>
          <w:bCs/>
          <w:color w:val="000000"/>
          <w:sz w:val="24"/>
          <w:szCs w:val="24"/>
        </w:rPr>
        <w:t xml:space="preserve">Prize Sponsor </w:t>
      </w:r>
      <w:r w:rsidRPr="001400F5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1400F5">
        <w:rPr>
          <w:rFonts w:asciiTheme="majorHAnsi" w:hAnsiTheme="majorHAnsi"/>
          <w:b/>
          <w:bCs/>
          <w:color w:val="000000"/>
          <w:sz w:val="24"/>
          <w:szCs w:val="24"/>
        </w:rPr>
        <w:tab/>
        <w:t>$500.00(Longest drive, Closest to pin)</w:t>
      </w:r>
    </w:p>
    <w:p w:rsidR="001400F5" w:rsidRPr="00E4476A" w:rsidRDefault="001400F5" w:rsidP="001400F5">
      <w:pPr>
        <w:spacing w:after="0" w:line="240" w:lineRule="auto"/>
        <w:ind w:firstLine="360"/>
        <w:rPr>
          <w:rFonts w:asciiTheme="majorHAnsi" w:hAnsiTheme="majorHAnsi"/>
          <w:color w:val="000000"/>
          <w:sz w:val="24"/>
          <w:szCs w:val="24"/>
        </w:rPr>
      </w:pPr>
      <w:r w:rsidRPr="00E4476A">
        <w:rPr>
          <w:rFonts w:asciiTheme="majorHAnsi" w:hAnsiTheme="majorHAnsi"/>
          <w:color w:val="000000"/>
          <w:sz w:val="24"/>
          <w:szCs w:val="24"/>
        </w:rPr>
        <w:t>Sponsorship Banner</w:t>
      </w:r>
    </w:p>
    <w:p w:rsidR="001400F5" w:rsidRPr="00E4476A" w:rsidRDefault="001400F5" w:rsidP="001400F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00F5" w:rsidRPr="00E4476A" w:rsidRDefault="001400F5" w:rsidP="001400F5">
      <w:pPr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E4476A">
        <w:rPr>
          <w:rFonts w:asciiTheme="majorHAnsi" w:hAnsiTheme="majorHAnsi"/>
          <w:color w:val="000000"/>
          <w:sz w:val="24"/>
          <w:szCs w:val="24"/>
        </w:rPr>
        <w:sym w:font="Symbol" w:char="F080"/>
      </w:r>
      <w:r w:rsidRPr="00E4476A">
        <w:rPr>
          <w:rFonts w:asciiTheme="majorHAnsi" w:hAnsiTheme="majorHAnsi"/>
          <w:b/>
          <w:bCs/>
          <w:color w:val="000000"/>
          <w:sz w:val="24"/>
          <w:szCs w:val="24"/>
        </w:rPr>
        <w:tab/>
        <w:t>Hole Sponsor</w:t>
      </w:r>
      <w:r w:rsidRPr="00E4476A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E4476A">
        <w:rPr>
          <w:rFonts w:asciiTheme="majorHAnsi" w:hAnsiTheme="majorHAnsi"/>
          <w:b/>
          <w:bCs/>
          <w:color w:val="000000"/>
          <w:sz w:val="24"/>
          <w:szCs w:val="24"/>
        </w:rPr>
        <w:t>$125.00</w:t>
      </w:r>
    </w:p>
    <w:p w:rsidR="001400F5" w:rsidRPr="00E4476A" w:rsidRDefault="001400F5" w:rsidP="001400F5">
      <w:pPr>
        <w:spacing w:after="0" w:line="240" w:lineRule="auto"/>
        <w:ind w:firstLine="360"/>
        <w:rPr>
          <w:rFonts w:asciiTheme="majorHAnsi" w:hAnsiTheme="majorHAnsi"/>
          <w:sz w:val="24"/>
          <w:szCs w:val="24"/>
        </w:rPr>
      </w:pPr>
      <w:r w:rsidRPr="00E4476A">
        <w:rPr>
          <w:rFonts w:asciiTheme="majorHAnsi" w:hAnsiTheme="majorHAnsi"/>
          <w:color w:val="000000"/>
          <w:sz w:val="24"/>
          <w:szCs w:val="24"/>
        </w:rPr>
        <w:t>Tee Sign </w:t>
      </w:r>
    </w:p>
    <w:p w:rsidR="001400F5" w:rsidRPr="00E4476A" w:rsidRDefault="001400F5" w:rsidP="001400F5">
      <w:pPr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1400F5" w:rsidRPr="00E4476A" w:rsidRDefault="001400F5" w:rsidP="001400F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4476A">
        <w:rPr>
          <w:rFonts w:asciiTheme="majorHAnsi" w:hAnsiTheme="majorHAnsi"/>
          <w:b/>
          <w:bCs/>
          <w:color w:val="000000"/>
          <w:sz w:val="24"/>
          <w:szCs w:val="24"/>
        </w:rPr>
        <w:t>Sponsorship Total$ __________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______</w:t>
      </w:r>
      <w:r w:rsidRPr="00E4476A">
        <w:rPr>
          <w:rFonts w:asciiTheme="majorHAnsi" w:hAnsiTheme="majorHAnsi"/>
          <w:b/>
          <w:bCs/>
          <w:color w:val="000000"/>
          <w:sz w:val="24"/>
          <w:szCs w:val="24"/>
        </w:rPr>
        <w:t>_</w:t>
      </w:r>
    </w:p>
    <w:p w:rsidR="001400F5" w:rsidRDefault="001400F5" w:rsidP="001400F5">
      <w:pPr>
        <w:pStyle w:val="Heading1"/>
        <w:rPr>
          <w:rFonts w:asciiTheme="majorHAnsi" w:hAnsiTheme="majorHAnsi"/>
          <w:bCs/>
          <w:color w:val="000000"/>
          <w:sz w:val="24"/>
          <w:szCs w:val="24"/>
        </w:rPr>
      </w:pPr>
    </w:p>
    <w:p w:rsidR="001400F5" w:rsidRDefault="001400F5" w:rsidP="001400F5">
      <w:pPr>
        <w:pStyle w:val="Heading1"/>
        <w:spacing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 xml:space="preserve">Sponsorship announcement should read: </w:t>
      </w:r>
    </w:p>
    <w:p w:rsidR="001400F5" w:rsidRDefault="00781EE2" w:rsidP="001400F5">
      <w:pPr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781EE2">
        <w:rPr>
          <w:rFonts w:asciiTheme="majorHAnsi" w:hAnsiTheme="majorHAnsi"/>
          <w:bCs/>
          <w:noProof/>
          <w:color w:val="000000"/>
          <w:sz w:val="24"/>
          <w:szCs w:val="24"/>
        </w:rPr>
      </w:r>
      <w:r w:rsidRPr="00781EE2">
        <w:rPr>
          <w:rFonts w:asciiTheme="majorHAnsi" w:hAnsiTheme="majorHAnsi"/>
          <w:bCs/>
          <w:noProof/>
          <w:color w:val="000000"/>
          <w:sz w:val="24"/>
          <w:szCs w:val="24"/>
        </w:rPr>
        <w:pict>
          <v:rect id="Rectangle 1" o:spid="_x0000_s1026" style="width:462.0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" filled="f" strokecolor="#8064a2 [3207]" strokeweight="2pt">
            <w10:wrap type="none"/>
            <w10:anchorlock/>
          </v:rect>
        </w:pict>
      </w:r>
    </w:p>
    <w:p w:rsidR="001400F5" w:rsidRDefault="001400F5" w:rsidP="001400F5">
      <w:pPr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400F5" w:rsidTr="001400F5">
        <w:tc>
          <w:tcPr>
            <w:tcW w:w="4788" w:type="dxa"/>
          </w:tcPr>
          <w:p w:rsidR="001400F5" w:rsidRPr="009726DC" w:rsidRDefault="001400F5" w:rsidP="001400F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726DC">
              <w:rPr>
                <w:rFonts w:asciiTheme="majorHAnsi" w:hAnsiTheme="majorHAnsi"/>
                <w:b/>
                <w:sz w:val="24"/>
                <w:szCs w:val="24"/>
              </w:rPr>
              <w:t>REGISTERED PLAYER/FOURESOME</w:t>
            </w:r>
          </w:p>
          <w:p w:rsidR="001400F5" w:rsidRPr="009726DC" w:rsidRDefault="001400F5" w:rsidP="001400F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726DC">
              <w:rPr>
                <w:rFonts w:asciiTheme="majorHAnsi" w:hAnsiTheme="majorHAnsi"/>
                <w:b/>
                <w:sz w:val="24"/>
                <w:szCs w:val="24"/>
              </w:rPr>
              <w:t>(Cost $225.00 per Player)</w:t>
            </w:r>
          </w:p>
          <w:p w:rsidR="001400F5" w:rsidRPr="009726DC" w:rsidRDefault="001400F5" w:rsidP="001400F5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:rsidR="001400F5" w:rsidRPr="009726DC" w:rsidRDefault="001400F5" w:rsidP="001400F5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9726DC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Name: </w:t>
            </w:r>
            <w:r w:rsidRPr="004A0DFE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__________________________________________</w:t>
            </w:r>
          </w:p>
          <w:p w:rsidR="001400F5" w:rsidRPr="009726DC" w:rsidRDefault="001400F5" w:rsidP="001400F5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9726DC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Address: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 </w:t>
            </w:r>
            <w:r w:rsidRPr="004A0DFE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_______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_</w:t>
            </w:r>
            <w:r w:rsidRPr="004A0DFE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_______________________________</w:t>
            </w:r>
          </w:p>
          <w:p w:rsidR="001400F5" w:rsidRPr="009726DC" w:rsidRDefault="001400F5" w:rsidP="001400F5">
            <w:pPr>
              <w:spacing w:after="12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__________________________________________________</w:t>
            </w:r>
          </w:p>
          <w:p w:rsidR="001400F5" w:rsidRPr="009726DC" w:rsidRDefault="001400F5" w:rsidP="006B1E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 xml:space="preserve">City: </w:t>
            </w:r>
            <w:r w:rsidRPr="004A0DFE">
              <w:rPr>
                <w:rFonts w:asciiTheme="majorHAnsi" w:hAnsiTheme="majorHAnsi"/>
                <w:bCs/>
                <w:color w:val="000000"/>
              </w:rPr>
              <w:t>_____</w:t>
            </w:r>
            <w:r>
              <w:rPr>
                <w:rFonts w:asciiTheme="majorHAnsi" w:hAnsiTheme="majorHAnsi"/>
                <w:bCs/>
                <w:color w:val="000000"/>
              </w:rPr>
              <w:t>________</w:t>
            </w:r>
            <w:r w:rsidRPr="004A0DFE">
              <w:rPr>
                <w:rFonts w:asciiTheme="majorHAnsi" w:hAnsiTheme="majorHAnsi"/>
                <w:bCs/>
                <w:color w:val="000000"/>
              </w:rPr>
              <w:t>_</w:t>
            </w:r>
            <w:r w:rsidRPr="009726DC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State: </w:t>
            </w:r>
            <w:r w:rsidRPr="004A0DFE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______</w:t>
            </w:r>
            <w:r w:rsidRPr="009726DC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Zip: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___________</w:t>
            </w:r>
          </w:p>
          <w:p w:rsidR="001400F5" w:rsidRPr="009726DC" w:rsidRDefault="001400F5" w:rsidP="001400F5">
            <w:pPr>
              <w:spacing w:after="12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1400F5" w:rsidRPr="009726DC" w:rsidRDefault="001400F5" w:rsidP="001400F5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Telephone (H): </w:t>
            </w:r>
            <w:r w:rsidRPr="004A0DFE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______________________________</w:t>
            </w:r>
          </w:p>
          <w:p w:rsidR="001400F5" w:rsidRPr="009726DC" w:rsidRDefault="001400F5" w:rsidP="006B1E69">
            <w:pPr>
              <w:rPr>
                <w:rFonts w:asciiTheme="majorHAnsi" w:hAnsiTheme="majorHAnsi"/>
                <w:sz w:val="24"/>
                <w:szCs w:val="24"/>
              </w:rPr>
            </w:pPr>
            <w:r w:rsidRPr="009726DC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Telephone (C):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 </w:t>
            </w:r>
            <w:r w:rsidRPr="004A0DFE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______________________________</w:t>
            </w:r>
          </w:p>
          <w:p w:rsidR="001400F5" w:rsidRPr="009726DC" w:rsidRDefault="001400F5" w:rsidP="001400F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1400F5" w:rsidRPr="009726DC" w:rsidRDefault="001400F5" w:rsidP="001400F5">
            <w:pPr>
              <w:rPr>
                <w:rFonts w:asciiTheme="majorHAnsi" w:hAnsiTheme="majorHAnsi"/>
                <w:sz w:val="24"/>
                <w:szCs w:val="24"/>
              </w:rPr>
            </w:pPr>
            <w:r w:rsidRPr="009726DC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Email:</w:t>
            </w:r>
            <w:r w:rsidRPr="004A0DFE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______________________________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___________</w:t>
            </w:r>
          </w:p>
          <w:p w:rsidR="006B1E69" w:rsidRPr="0013294E" w:rsidRDefault="006B1E69" w:rsidP="006B1E69">
            <w:pPr>
              <w:tabs>
                <w:tab w:val="left" w:pos="108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6B1E69" w:rsidRPr="00A91736" w:rsidRDefault="006B1E69" w:rsidP="006B1E69">
            <w:pPr>
              <w:tabs>
                <w:tab w:val="left" w:pos="108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A91736">
              <w:rPr>
                <w:rFonts w:asciiTheme="majorHAnsi" w:hAnsiTheme="majorHAnsi"/>
                <w:sz w:val="24"/>
                <w:szCs w:val="24"/>
              </w:rPr>
              <w:t>Mail To: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A91736">
              <w:rPr>
                <w:rFonts w:asciiTheme="majorHAnsi" w:hAnsiTheme="majorHAnsi"/>
                <w:b/>
                <w:sz w:val="24"/>
                <w:szCs w:val="24"/>
              </w:rPr>
              <w:t>Best Golf Services</w:t>
            </w:r>
          </w:p>
          <w:p w:rsidR="006B1E69" w:rsidRPr="00A91736" w:rsidRDefault="006B1E69" w:rsidP="006B1E69">
            <w:pPr>
              <w:tabs>
                <w:tab w:val="left" w:pos="1080"/>
              </w:tabs>
              <w:ind w:left="1080"/>
              <w:rPr>
                <w:rFonts w:asciiTheme="majorHAnsi" w:hAnsiTheme="majorHAnsi"/>
                <w:b/>
                <w:sz w:val="24"/>
                <w:szCs w:val="24"/>
              </w:rPr>
            </w:pPr>
            <w:r w:rsidRPr="00A91736">
              <w:rPr>
                <w:rFonts w:asciiTheme="majorHAnsi" w:hAnsiTheme="majorHAnsi"/>
                <w:b/>
                <w:sz w:val="24"/>
                <w:szCs w:val="24"/>
              </w:rPr>
              <w:t>PO Box 50082</w:t>
            </w:r>
          </w:p>
          <w:p w:rsidR="001400F5" w:rsidRPr="0013294E" w:rsidRDefault="006B1E69" w:rsidP="0013294E">
            <w:pPr>
              <w:tabs>
                <w:tab w:val="left" w:pos="1080"/>
              </w:tabs>
              <w:ind w:left="1080"/>
              <w:rPr>
                <w:rFonts w:asciiTheme="majorHAnsi" w:hAnsiTheme="majorHAnsi"/>
                <w:b/>
                <w:sz w:val="24"/>
                <w:szCs w:val="24"/>
              </w:rPr>
            </w:pPr>
            <w:r w:rsidRPr="00A91736">
              <w:rPr>
                <w:rFonts w:asciiTheme="majorHAnsi" w:hAnsiTheme="majorHAnsi"/>
                <w:b/>
                <w:sz w:val="24"/>
                <w:szCs w:val="24"/>
              </w:rPr>
              <w:t>Brooklyn, NY 11205</w:t>
            </w:r>
          </w:p>
        </w:tc>
        <w:tc>
          <w:tcPr>
            <w:tcW w:w="4788" w:type="dxa"/>
          </w:tcPr>
          <w:p w:rsidR="0013294E" w:rsidRDefault="0013294E" w:rsidP="0013294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 Register online at:</w:t>
            </w:r>
          </w:p>
          <w:p w:rsidR="0013294E" w:rsidRPr="0013294E" w:rsidRDefault="0013294E" w:rsidP="0013294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3294E" w:rsidRDefault="00781EE2" w:rsidP="001329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="0013294E" w:rsidRPr="00D128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http://www.best</w:t>
              </w:r>
              <w:r w:rsidR="0013458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g</w:t>
              </w:r>
              <w:r w:rsidR="0013294E" w:rsidRPr="00D128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o</w:t>
              </w:r>
              <w:r w:rsidR="0013458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lf</w:t>
              </w:r>
              <w:r w:rsidR="0013294E" w:rsidRPr="00D128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services.com/</w:t>
              </w:r>
            </w:hyperlink>
          </w:p>
          <w:p w:rsidR="0013294E" w:rsidRDefault="0013294E" w:rsidP="0013294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97605" w:rsidRPr="003834EA" w:rsidRDefault="00897605" w:rsidP="0013294E">
            <w:pPr>
              <w:rPr>
                <w:rFonts w:asciiTheme="majorHAnsi" w:hAnsiTheme="majorHAnsi"/>
                <w:sz w:val="24"/>
                <w:szCs w:val="24"/>
              </w:rPr>
            </w:pPr>
            <w:r w:rsidRPr="003834EA">
              <w:rPr>
                <w:rFonts w:asciiTheme="majorHAnsi" w:hAnsiTheme="majorHAnsi"/>
                <w:sz w:val="24"/>
                <w:szCs w:val="24"/>
              </w:rPr>
              <w:t>Registration and Lunch begins at 11:00 am, with Shotgun start at 12:30PM.</w:t>
            </w:r>
          </w:p>
          <w:p w:rsidR="00897605" w:rsidRPr="003834EA" w:rsidRDefault="00897605" w:rsidP="008976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97605" w:rsidRPr="003834EA" w:rsidRDefault="00897605" w:rsidP="00897605">
            <w:pPr>
              <w:rPr>
                <w:rFonts w:asciiTheme="majorHAnsi" w:hAnsiTheme="majorHAnsi"/>
                <w:sz w:val="24"/>
                <w:szCs w:val="24"/>
              </w:rPr>
            </w:pPr>
            <w:r w:rsidRPr="003834EA">
              <w:rPr>
                <w:rFonts w:asciiTheme="majorHAnsi" w:hAnsiTheme="majorHAnsi"/>
                <w:sz w:val="24"/>
                <w:szCs w:val="24"/>
              </w:rPr>
              <w:t>To help us properly plan for this event, please register by May 17, 2019.</w:t>
            </w:r>
          </w:p>
          <w:p w:rsidR="00897605" w:rsidRDefault="00897605" w:rsidP="008976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97605" w:rsidRPr="003834EA" w:rsidRDefault="00897605" w:rsidP="00897605">
            <w:pPr>
              <w:rPr>
                <w:rFonts w:asciiTheme="majorHAnsi" w:hAnsiTheme="majorHAnsi"/>
                <w:sz w:val="24"/>
                <w:szCs w:val="24"/>
              </w:rPr>
            </w:pPr>
            <w:r w:rsidRPr="003834EA">
              <w:rPr>
                <w:rFonts w:asciiTheme="majorHAnsi" w:hAnsiTheme="majorHAnsi"/>
                <w:sz w:val="24"/>
                <w:szCs w:val="24"/>
              </w:rPr>
              <w:t>There will be activities for non-golfers and an awards presentation and dinner directly after golf.</w:t>
            </w:r>
          </w:p>
          <w:p w:rsidR="00897605" w:rsidRPr="003834EA" w:rsidRDefault="00897605" w:rsidP="008976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97605" w:rsidRPr="00897605" w:rsidRDefault="00897605">
            <w:pPr>
              <w:rPr>
                <w:rFonts w:asciiTheme="majorHAnsi" w:hAnsiTheme="majorHAnsi"/>
                <w:sz w:val="24"/>
                <w:szCs w:val="24"/>
              </w:rPr>
            </w:pPr>
            <w:r w:rsidRPr="003834EA">
              <w:rPr>
                <w:rFonts w:asciiTheme="majorHAnsi" w:hAnsiTheme="majorHAnsi"/>
                <w:sz w:val="24"/>
                <w:szCs w:val="24"/>
              </w:rPr>
              <w:t>Golf attire is required</w:t>
            </w:r>
            <w:r>
              <w:rPr>
                <w:rFonts w:asciiTheme="majorHAnsi" w:hAnsiTheme="majorHAnsi"/>
                <w:sz w:val="24"/>
                <w:szCs w:val="24"/>
              </w:rPr>
              <w:t>,c</w:t>
            </w:r>
            <w:r w:rsidRPr="003834EA">
              <w:rPr>
                <w:rFonts w:asciiTheme="majorHAnsi" w:hAnsiTheme="majorHAnsi"/>
                <w:sz w:val="24"/>
                <w:szCs w:val="24"/>
              </w:rPr>
              <w:t>ollared shirts and slacks. No steel spikes are allowed on the course. All participants must be at least 7 years of age.</w:t>
            </w:r>
          </w:p>
        </w:tc>
      </w:tr>
    </w:tbl>
    <w:p w:rsidR="001400F5" w:rsidRDefault="001400F5"/>
    <w:sectPr w:rsidR="001400F5" w:rsidSect="00897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5E4" w:rsidRDefault="000465E4" w:rsidP="001400F5">
      <w:pPr>
        <w:spacing w:after="0" w:line="240" w:lineRule="auto"/>
      </w:pPr>
      <w:r>
        <w:separator/>
      </w:r>
    </w:p>
  </w:endnote>
  <w:endnote w:type="continuationSeparator" w:id="1">
    <w:p w:rsidR="000465E4" w:rsidRDefault="000465E4" w:rsidP="0014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15" w:rsidRDefault="00FC3D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15" w:rsidRDefault="00FC3D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15" w:rsidRDefault="00FC3D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5E4" w:rsidRDefault="000465E4" w:rsidP="001400F5">
      <w:pPr>
        <w:spacing w:after="0" w:line="240" w:lineRule="auto"/>
      </w:pPr>
      <w:r>
        <w:separator/>
      </w:r>
    </w:p>
  </w:footnote>
  <w:footnote w:type="continuationSeparator" w:id="1">
    <w:p w:rsidR="000465E4" w:rsidRDefault="000465E4" w:rsidP="0014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15" w:rsidRDefault="00FC3D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F5" w:rsidRPr="00894F7B" w:rsidRDefault="00952BB4" w:rsidP="001400F5">
    <w:pPr>
      <w:pStyle w:val="Header"/>
      <w:jc w:val="center"/>
      <w:rPr>
        <w:rFonts w:asciiTheme="majorHAnsi" w:hAnsiTheme="majorHAnsi"/>
        <w:b/>
        <w:color w:val="7030A0"/>
        <w:sz w:val="28"/>
        <w:szCs w:val="28"/>
      </w:rPr>
    </w:pPr>
    <w:r>
      <w:rPr>
        <w:rFonts w:asciiTheme="majorHAnsi" w:hAnsiTheme="majorHAnsi"/>
        <w:b/>
        <w:noProof/>
        <w:color w:val="7030A0"/>
        <w:sz w:val="28"/>
        <w:szCs w:val="2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5629523</wp:posOffset>
          </wp:positionH>
          <wp:positionV relativeFrom="paragraph">
            <wp:posOffset>-67586</wp:posOffset>
          </wp:positionV>
          <wp:extent cx="758952" cy="758952"/>
          <wp:effectExtent l="0" t="0" r="317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x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00F5" w:rsidRPr="00894F7B">
      <w:rPr>
        <w:rFonts w:asciiTheme="majorHAnsi" w:hAnsiTheme="majorHAnsi"/>
        <w:noProof/>
        <w:color w:val="7030A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-334010</wp:posOffset>
          </wp:positionH>
          <wp:positionV relativeFrom="paragraph">
            <wp:posOffset>3810</wp:posOffset>
          </wp:positionV>
          <wp:extent cx="694690" cy="694690"/>
          <wp:effectExtent l="0" t="0" r="0" b="0"/>
          <wp:wrapThrough wrapText="bothSides">
            <wp:wrapPolygon edited="0">
              <wp:start x="0" y="0"/>
              <wp:lineTo x="0" y="20731"/>
              <wp:lineTo x="20731" y="20731"/>
              <wp:lineTo x="2073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00F5" w:rsidRPr="00894F7B">
      <w:rPr>
        <w:rFonts w:asciiTheme="majorHAnsi" w:hAnsiTheme="majorHAnsi"/>
        <w:b/>
        <w:color w:val="7030A0"/>
        <w:sz w:val="28"/>
        <w:szCs w:val="28"/>
      </w:rPr>
      <w:t>Most Worshipful Prince Hall Grand Lodge</w:t>
    </w:r>
  </w:p>
  <w:p w:rsidR="001400F5" w:rsidRPr="00894F7B" w:rsidRDefault="001400F5" w:rsidP="001400F5">
    <w:pPr>
      <w:pStyle w:val="Header"/>
      <w:jc w:val="center"/>
      <w:rPr>
        <w:rFonts w:asciiTheme="majorHAnsi" w:hAnsiTheme="majorHAnsi"/>
        <w:b/>
        <w:color w:val="7030A0"/>
        <w:sz w:val="24"/>
        <w:szCs w:val="24"/>
      </w:rPr>
    </w:pPr>
    <w:r w:rsidRPr="00894F7B">
      <w:rPr>
        <w:rFonts w:asciiTheme="majorHAnsi" w:hAnsiTheme="majorHAnsi"/>
        <w:b/>
        <w:color w:val="7030A0"/>
        <w:sz w:val="24"/>
        <w:szCs w:val="24"/>
      </w:rPr>
      <w:t>State of New York and Jurisdiction</w:t>
    </w:r>
  </w:p>
  <w:p w:rsidR="001400F5" w:rsidRPr="00894F7B" w:rsidRDefault="001400F5" w:rsidP="001400F5">
    <w:pPr>
      <w:pStyle w:val="Header"/>
      <w:jc w:val="center"/>
      <w:rPr>
        <w:rFonts w:asciiTheme="majorHAnsi" w:hAnsiTheme="majorHAnsi"/>
        <w:color w:val="7030A0"/>
        <w:sz w:val="24"/>
        <w:szCs w:val="24"/>
      </w:rPr>
    </w:pPr>
    <w:r w:rsidRPr="00894F7B">
      <w:rPr>
        <w:rFonts w:asciiTheme="majorHAnsi" w:hAnsiTheme="majorHAnsi"/>
        <w:color w:val="7030A0"/>
        <w:sz w:val="24"/>
        <w:szCs w:val="24"/>
      </w:rPr>
      <w:t>454 West 155th Street</w:t>
    </w:r>
  </w:p>
  <w:p w:rsidR="001400F5" w:rsidRPr="00894F7B" w:rsidRDefault="001400F5" w:rsidP="001400F5">
    <w:pPr>
      <w:pStyle w:val="Header"/>
      <w:jc w:val="center"/>
      <w:rPr>
        <w:rFonts w:asciiTheme="majorHAnsi" w:hAnsiTheme="majorHAnsi"/>
        <w:color w:val="7030A0"/>
        <w:sz w:val="24"/>
        <w:szCs w:val="24"/>
      </w:rPr>
    </w:pPr>
    <w:r w:rsidRPr="00894F7B">
      <w:rPr>
        <w:rFonts w:asciiTheme="majorHAnsi" w:hAnsiTheme="majorHAnsi"/>
        <w:color w:val="7030A0"/>
        <w:sz w:val="24"/>
        <w:szCs w:val="24"/>
      </w:rPr>
      <w:t>New York, NY 10032</w:t>
    </w:r>
  </w:p>
  <w:p w:rsidR="001400F5" w:rsidRPr="0013294E" w:rsidRDefault="00781EE2" w:rsidP="0013294E">
    <w:pPr>
      <w:pStyle w:val="Header"/>
      <w:jc w:val="center"/>
      <w:rPr>
        <w:rFonts w:asciiTheme="majorHAnsi" w:hAnsiTheme="majorHAnsi"/>
      </w:rPr>
    </w:pPr>
    <w:r w:rsidRPr="00781EE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6385" type="#_x0000_t32" style="position:absolute;left:0;text-align:left;margin-left:-33pt;margin-top:5.25pt;width:536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yT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15" w:rsidRDefault="00FC3D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651A"/>
    <w:multiLevelType w:val="hybridMultilevel"/>
    <w:tmpl w:val="834ECA8C"/>
    <w:lvl w:ilvl="0" w:tplc="983CA25E">
      <w:numFmt w:val="bullet"/>
      <w:lvlText w:val=""/>
      <w:lvlJc w:val="left"/>
      <w:pPr>
        <w:ind w:left="720" w:hanging="360"/>
      </w:pPr>
      <w:rPr>
        <w:rFonts w:ascii="Symbol" w:eastAsia="Arial Unicode MS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mailMerge>
    <w:mainDocumentType w:val="formLetters"/>
    <w:linkToQuery/>
    <w:dataType w:val="native"/>
    <w:connectString w:val="Provider=Microsoft.ACE.OLEDB.12.0;User ID=Admin;Data Source=C:\Users\Nigel\Documents\Masonic\Grand Lodge\Scholarship Committee\Scholarship Golf Outing\Sponsor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ponsors$`"/>
    <w:odso>
      <w:table w:val=""/>
      <w:colDelim w:val="9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16386"/>
    <o:shapelayout v:ext="edit">
      <o:idmap v:ext="edit" data="16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53F13"/>
    <w:rsid w:val="000465E4"/>
    <w:rsid w:val="000567FE"/>
    <w:rsid w:val="0013294E"/>
    <w:rsid w:val="00134588"/>
    <w:rsid w:val="001400F5"/>
    <w:rsid w:val="00164031"/>
    <w:rsid w:val="00236267"/>
    <w:rsid w:val="00253F13"/>
    <w:rsid w:val="00357D3F"/>
    <w:rsid w:val="003819F5"/>
    <w:rsid w:val="005D3E35"/>
    <w:rsid w:val="00685DD2"/>
    <w:rsid w:val="006B1E69"/>
    <w:rsid w:val="00703A2A"/>
    <w:rsid w:val="00781EE2"/>
    <w:rsid w:val="00791953"/>
    <w:rsid w:val="0089172D"/>
    <w:rsid w:val="00897605"/>
    <w:rsid w:val="008B186F"/>
    <w:rsid w:val="00952BB4"/>
    <w:rsid w:val="00960FB8"/>
    <w:rsid w:val="00E33DF9"/>
    <w:rsid w:val="00E8472D"/>
    <w:rsid w:val="00FC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E2"/>
  </w:style>
  <w:style w:type="paragraph" w:styleId="Heading1">
    <w:name w:val="heading 1"/>
    <w:basedOn w:val="Normal"/>
    <w:next w:val="Normal"/>
    <w:link w:val="Heading1Char"/>
    <w:qFormat/>
    <w:rsid w:val="001400F5"/>
    <w:pPr>
      <w:keepNext/>
      <w:spacing w:after="0" w:line="240" w:lineRule="auto"/>
      <w:outlineLvl w:val="0"/>
    </w:pPr>
    <w:rPr>
      <w:rFonts w:ascii="Century Gothic" w:eastAsia="Times New Roman" w:hAnsi="Century Gothic" w:cs="Arial"/>
      <w:b/>
      <w:color w:val="3366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F5"/>
  </w:style>
  <w:style w:type="paragraph" w:styleId="Footer">
    <w:name w:val="footer"/>
    <w:basedOn w:val="Normal"/>
    <w:link w:val="FooterChar"/>
    <w:uiPriority w:val="99"/>
    <w:unhideWhenUsed/>
    <w:rsid w:val="0014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F5"/>
  </w:style>
  <w:style w:type="character" w:customStyle="1" w:styleId="Heading1Char">
    <w:name w:val="Heading 1 Char"/>
    <w:basedOn w:val="DefaultParagraphFont"/>
    <w:link w:val="Heading1"/>
    <w:rsid w:val="001400F5"/>
    <w:rPr>
      <w:rFonts w:ascii="Century Gothic" w:eastAsia="Times New Roman" w:hAnsi="Century Gothic" w:cs="Arial"/>
      <w:b/>
      <w:color w:val="336699"/>
      <w:sz w:val="36"/>
      <w:szCs w:val="36"/>
    </w:rPr>
  </w:style>
  <w:style w:type="paragraph" w:styleId="ListParagraph">
    <w:name w:val="List Paragraph"/>
    <w:basedOn w:val="Normal"/>
    <w:uiPriority w:val="34"/>
    <w:qFormat/>
    <w:rsid w:val="001400F5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40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29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00F5"/>
    <w:pPr>
      <w:keepNext/>
      <w:spacing w:after="0" w:line="240" w:lineRule="auto"/>
      <w:outlineLvl w:val="0"/>
    </w:pPr>
    <w:rPr>
      <w:rFonts w:ascii="Century Gothic" w:eastAsia="Times New Roman" w:hAnsi="Century Gothic" w:cs="Arial"/>
      <w:b/>
      <w:color w:val="3366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F5"/>
  </w:style>
  <w:style w:type="paragraph" w:styleId="Footer">
    <w:name w:val="footer"/>
    <w:basedOn w:val="Normal"/>
    <w:link w:val="FooterChar"/>
    <w:uiPriority w:val="99"/>
    <w:unhideWhenUsed/>
    <w:rsid w:val="0014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F5"/>
  </w:style>
  <w:style w:type="character" w:customStyle="1" w:styleId="Heading1Char">
    <w:name w:val="Heading 1 Char"/>
    <w:basedOn w:val="DefaultParagraphFont"/>
    <w:link w:val="Heading1"/>
    <w:rsid w:val="001400F5"/>
    <w:rPr>
      <w:rFonts w:ascii="Century Gothic" w:eastAsia="Times New Roman" w:hAnsi="Century Gothic" w:cs="Arial"/>
      <w:b/>
      <w:color w:val="336699"/>
      <w:sz w:val="36"/>
      <w:szCs w:val="36"/>
    </w:rPr>
  </w:style>
  <w:style w:type="paragraph" w:styleId="ListParagraph">
    <w:name w:val="List Paragraph"/>
    <w:basedOn w:val="Normal"/>
    <w:uiPriority w:val="34"/>
    <w:qFormat/>
    <w:rsid w:val="001400F5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4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29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estournamentservices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user</cp:lastModifiedBy>
  <cp:revision>2</cp:revision>
  <cp:lastPrinted>2019-03-02T16:21:00Z</cp:lastPrinted>
  <dcterms:created xsi:type="dcterms:W3CDTF">2019-04-22T22:24:00Z</dcterms:created>
  <dcterms:modified xsi:type="dcterms:W3CDTF">2019-04-22T22:24:00Z</dcterms:modified>
</cp:coreProperties>
</file>